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medicinos srities ir yra skirtas naujam trijodotironino panaudojimui hiperandrogenizmo gydymui. Liotironinas yra skydliaukės hormono preparatas, kurio veikiančioji medžiaga atitinka natūralų skydliaukės hormoną - trijodotironiną, kuris susidaro organizme. Jis taikomas daugiausia tais atvejais, kai gydymo rezultatai turi būti pasiekti su greitai veikiančio skydliaukės hormono, turinčio trumpą veikimo periodą pagalba. Šiame išradime pateiktas naujas trijodotironino panaudojimas hiperandrogenizmui gydyti.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