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Technikos sritis, kuriai priskiriamas šis išradimas, yra kiaulių pašarų gamybos tobulinimo technologija, zootechnika, veterinarija. Pagrindinis išradimo uždavinys yra įterpiant natūralius gamtinius augalinius vitaminus ir karotinus į kiaulių kombinuotą pašarą, sustiprinti auginamų kiaulių sveikatingumą, pakelti gaminamos mėsos kokybinę vertę, praturtinant mėsos produktus žmogaus organizmui reikalingais vitaminais. Naujas kiaulių kombinuotas pašaras praturtinamas neapdorotu palmių aliejumi, kurio dalis visame pašare yra nuo 0,4 iki 7,0 masės procentų.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