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klijų gamybai ir gali būti panaudotas vandeniui ar drėgmei atsparių klijų gaminimui. Jame pateikta vienos komponentės vandeniui atsparių D3 klasės medienos klijų bei dvikomponenčių D4 klasės atsparių vandeniui medienos klijų kompozicijos. @D3 klasės klijų gamybai naudoja modifikuotos aliuminio nitratu polivinilacetatinės emulsijos kompoziciją, sudarytą iš (masės % ): poliviniloalkoholio 2- 7, skruzdžių rūgšties 0,1 - 0,3, geležies sulfato 0,0004-0,0006, vinilacetato 48 - 55, vandenilio peroksido 0,4 - 0,8, bedruskio vandens 40 - 51, plastifikatoriaus 5 - 15, aliuminio nitrato 2 - 3 ir amoniako vandens 0,4 - 1,0.@D4 klasės medienos klijų gamybai naudoja modifikuotą polivinilacetatinę emulsiją, turinčią tokią komponentų sudėtį, masės %: polivinilo alkoholio 4-7, skruzdžių rūgšties 0,1-0,3, geležies sulfato 0,0004 - 0,0006, vinilacetato 45 - 52, vandenilio peroksido 0,4 - 0,8, bedruskio vandens 42-50, natrio hidroksido 0,1 - 0,3, di(propilenglikolio) butilo eterio 4,5  - 5,0 plastifikatoriaus 2-3 ir modifikatoriaus 2 - 3. Be to, D4 klasės klijams gauti, modifikuotą polivinilacetatinę emulsiją sumaišo su kietikliu santykiu 100 : 5 (masės dalimis).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