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novel forms of atorvastatin designated Forms VI, VIII, IX, X, XI and XII and novel processes for their preparation as well as processes for preparing atorvastatin Forms  I, II, IV, V and amorphous atorvastatin.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