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geležinkelio bėgių transportavimo būdams. Kiekvienoje platformoje (1), priklausančioje platformų jungčiai, įrengia ritinėlius, sudarančius ritinines atramas (2) ir bėgių takus (3). Ilgabėgius (4) ant įrengtų bėgių takų (3) pakrauna perstumiant. Kiekvieną pakrautą ilgabėgį (4) prispaudžia kas 150-200 m bėgių vertikaliu prispaudėju (5). Pirmuosius ilgabėgių (4) galus palieka laisvus, o antruosius jų galus užtvirtina kietai bėgių tvirtinimo rėmu (6), susidedančiu iš ilgabėgiams skirtų lizdų, ir bėgių tvirtinimo apkabomis, įstatomomis į rėmo lizdus ir sujungiamomis su rėmu. Papildomai ilgabėgių antruosius galus užtvirtina galine atmuša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