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buitinių atliekų rūšiavimo ir kaupimo įrenginiams, pagal kurį rūšiuotos atliekos talpinamos į papildomas talpas, esančias šalia išpylimo dangčių prie centrinio kolektoriaus. Atliekos, atidarius sklendę, patenka į centrinį surinkimo kolektorių, iš kurio pasukimo mechanizmu per lovelio formos sklendę yra nukreipiamos į papildomus konteinerius, išdėstytus šalia pagrindinio konteinerio, kuris, kaip taisyklė, talpinamas daugiabučio namo pirmajame aukšte. Šis buitinių atliekų rūšiavimo ir kaupimo įrenginys užtikrina atliekų paskirstymą pagal reikalingą rūšį pačioje pirmoje jų kaupimo stadijoje.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