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medicine. Ultrasonic catheter comprises ultrasound source, which includes a high frequency generator (1) with a piezoconverter (2), a concentrating device of mechanical vibration, which is connected in series to it, a metal wire sound (4). Free end (5) of metal wire sound is helix shaped. A concentrating device (3) of mechanical vibration, a metal wire sound (4), which free end is helix shaped, are made from solid high elasticity material, for example, stainless steel, nickel, titanium or alloys.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