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loading and discharging field and may be used for discharging viscous products, the viscosity of which depends on a temperature, from a reservoir. An object of the invention is to create a method of and a device for heating the viscous products unloadable from the tanks at minimum watering-down heated products, e.g. molasses. The heating method provides passing of a heat carrier into the viscous product, e.g. molasses, at a zone of the discharging vent of the tank and heating of the molasses by overheated steam from +23 Celsius degree to +37 Celsius degree and keeping the Briks number from 75.0 to 77.8, and product discharging at achieving a state of viscosity in the zone of the discharging vent. Heating device has two heating equipments: the lower heating equipment at the discharging vent zone of the tank with a head (4) provided with two openings (5, 6) pointed towards opposite sides and the upper heating equipment having two standpipes (7, 8) with two nozzles (9, 10) pointed towards opposite sides.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