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geriamo vandens gavimu ir gali būti panaudotas vandentiekio ir gamtinio vandens sorbciniam valymui. Išradime kaip sorbentą naudoja kalnų uolieną šungitą iš anksto atliekant mechaninį šungito uolienos su 27-32 % anglies koncentracijos sodrinimą, atrenka šungitą, turintį 33 ± 1 % anglies, kurį susmulkinus gamina sorbentą, atrenkant daleles, mažesnes negu 1 µm dydį. Gautas sorbentas maišomas su valomu vandeniu ir po to paliekamas nusistovėti.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