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Light and thermal insulating material for walls consists of aluminous cement, vinylacetate and cellulose polymer (PVA, Vinnap, KMC, Walocell or MC) disperssion and agricultural waste - hards or chaff.@The characteristics of article obtained depend on composition used and are: density - 130-1100 kg/m3, bending strength - 0,6-1,3 MPa, specific heat conductivity - about 0,12 W/m.K.@The present invention may be used in construction, especially in the country, and in renovating and heat insulating. The articles may be prepared at places they are used; their production does not need electricity therefor they are economical.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