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seed mizture ready for use, said seed mixture comprising substantially  a. naked oats (Avena sativa ssp. Nuda L.) and   b. one or more other grain species whose growth habits are adaptable to mixed crop cultivation with naked oats.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