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concerns food industry, particularly, malt production and can be used in bread industry for preparing the national sorts of bread, kvass and malt extract. Adding of malt prepared according this invention to said food products serves for extending the bread composition, enriched it with valuable minerals, microelements and vitamins. Claimed fermented or non-fermented rye malt  is characterized by new physicochemical and organoleptic properties and is prepared in closed drums for minimize interaction with environment.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