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Aprašytas identifikavimo būdas, kai papildomai vienam kodui formuoja antrąjį asmeninį kodą, įrašo antrąjį asmeninį kodą mažiausiai į autentiškumo patvirtinimo centro atmintį, pagal pirmojo kodo identifikavimo rezultatus atkuria antrąjį asmeninį kodą asmenine mobiliojo ryšio priemone ir nuskaito ir identifikuoja antrąjį asmeninį kodą. Taip pat aprašyta pirkėjo mokumo identifikavimo ir atsiskaitymo  grynaisiais pinigais sistema, kurioje naudoja minėtą identifikavimo būdą.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