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vaccine compositions which combine gangliosides and N. meningitidis outer membrane protein complex (OMPC) in order to form very small size proteoliposomes (VSSP) which are intended for subcutaneous administration. The inventive compositions do not require the use of additional adjuvants. said compositions enable imunological treatments with gangliosides, particularly N-AcGM3/VSSP and N-GcGM3/VSSP, which are advantageous owing to the fact that they are less aggressive at the point of injection and can be used mlre easily with less discomfort for patients.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