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energetinės elektronikos puslaidininkių termoelektros generatorių sričiai ir gali būti pritaikytas šilumos ir termoelektros jėgainėse, naudojančiose vietinį pigų kurą. Jis žymiai padidina puslaidininkinių termoelektros generatorių (TEG) potencinės galios išnaudojimą. Būdas termoelektros energijai generuoti pagrįstas tuo, kad per kontrolerio elektroninį komutatorių įkrauna apkrovos įtaise esančius du identiškus superdidelės talpos kondensatorius (SDK) iki fiksuoto dydžio įkrovimo įtampos UIK, kuri yra mažesnė už TEG tuščios veikos įtampą U0. Įkrautą SDK palieka prijungtą prie TEG, o kitą per kontrolerio elektroninį komutatorių prijungia prie apkrovos įtaise esančių energijos norminimo ir rekuperacijos bloko bei energijos kaupiklio ir apkrovos. SDK iškraunamas iki įtampos UIŠ, kuri sudaro (0,7÷0,85) nuo UIK,. Nevisiškai iškrautą vieną SDK per kontrolerį prijungia įkrovimui prie TEG, o kitą - įkrautą SDK - prie energijos kaupiklio ir apkrovos, priklausomai nuo išmatuotų SDK įkrovimo ir iškrovimo įtampų didumo periodiškai, pakaitomis juos perjungia TEG energijos kaupiklio bei apkrovos elektrinėje grandinėje ir tuo užtikrina žymiai geresnį TEG potencinės galios išnaudojimą. Įrenginys termoelektros energijai generuoti, susidedantis iš elektros energiją generuojančio TEG, energiją reguliuojančio kontrolerio, sudaryto iš elektroninio komutatoriaus, paskirstančio TEG energiją dviems superdidelės talpos kondensatoriams (SDK), mikroprocesoriaus, valdančio elektroninį komutatorių, jutiklių, matuojančių SDK įkrovimo ir iškrovimo įtampas, apkrovos bloko, susidedančio  iš dviejų SDK, trumpalaikiai sukaupiančių energiją savo elektriniame lauke, energijos norminimo ir rekuperacijos modulio, sudaryto iš indukcinės ritės ir energijos, sukauptos jos magnetiniame lauke,rekuperavimo diodų.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