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Method of irradiated fuel assemblies transportation from one reactor unit to other reactor unit for after-burning and equipment to realize the method applies to the nuclear techniques, namely to the movement of irradiated fuel assemblies (IFA), and may be used for the nuclear reactor fuel after-burning if there are two or more reactor units. The method differs with the change of standard suspension of each transported IFA to the shortened transport suspension at special stand, and loading/unloading is performed using especially made shaft. Equipment complex to realize the method consists of container with jacket, transporter and container turn-over means, refueling machine at each reactor unit. New is that the complex contains the container with jacket, the transporter with container turn-over means, each reactor unit is equipped with a vertical through shaft made of several thick-wall cylindrical elements, which joints made as inner and outer truncated cones, entry of the shaft is placed in the reactor hall, output of the shaft is jointed in alignment with the container, which is placed vertically, the movable biological protection is placed at the joint of the shaft with the container.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