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milk industry, in particular to cheese manufacturing and can be used for producing cheese, in particular shaped hard natural cheeses. The inventive cheeses head is made of cheese dough in the form of a body of rotation (1) limited by two bases (2). The diameter of each base is selected such that it ranges from 87 to 115 mm. The generator (3) of the body of rotation (1) is shaped in the form of an arc of circle whose radius (R) is equal to (0,92 - 0,96)D. A distance (L) between bases ranges from 0,9D to 1,0D. Said invention makes it possible to obtain of technical results which increases the uniformity of the cheese dough through the cheese head volume, extends a storage time and, therefore a sale period without reducing the gustatory quality, reduces cheese ripening time for obtaining desired organoleptic properties and extends the keeping limit of the cut or cut-out part of the cheese head.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