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yra susijęs su farmacine kompozicija, turinčia bent vieno vakcinos antigeno. Išradimo kompozicija yra besiskirianti tuo, kad joje yra bent vieno fosfatidilcholino fosfatinio esterio darinio, kurio struktūra atitinka I formulę, kurioje R1 yra žemesnysis alkilas, o R2 ir R3 yra vienodi arba skirtingi, ir kiekvienas iš jų gali reikšti linijinio angliavandenilio grandines, turinčias 13-21 anglies atomą.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