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Spyna, skirta durims į durų staktos šulą užrakinti, apimanti į duris įdedamą spynos korpusą, korpuse esančią rakto skylutę; skirtą raktui pasukti ir užrakinti spyną; ir bent vieną skląstį, veikiamai prijungtą prie minėto korpuso ir prie minėtos rakto skylutės, kuris slankioja ir, kai spyna yra užrakinama, išsikiša iš korpuso, kad įsiterptų į durų staktos šule esančias išpjovas, kur kiekvienas iš skląsčių savo paviršiuje turi įpjautą bent vieną kampuotą pleištinį įdubimą, pleštiniai įdubimai yra priešais durų vidinę pusę ir yra nuožulnūs toliau nuo durų staktos šulo, kad skląsčius prikabintų durų staktos šulo išpjovose, kai slėgis veikia į spyną iš durų išorinės pusės.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