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particularly to hydrokinesis therapeutics and hydromechanical therapeutics. Stretching mechanism comprises a lever (24), which is hanged on stretching cable by load  measurer, armrests (26) are fastened removable on a lever and made like longitudinal sticks, reverse supports (27), handles (28), a head holder (30) are fixed on which. Elements of foothold and coxa-holder are formed as a plane (17) with fixed seat (20), which is provided with coxa- and thigh belts and pedal (21) with foot belt. At a stretching lever (24) can be fixed armrests (26) or head holder  (30) only. A head holder (30) comprises two connected by hinges half rings (31, 32) with radial openings for bolts, on ends of which inside of half rings by hinges are fixed jaw and occiput holders (36,37) with regulatory pins (38), which are placed in openings of halfrings.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