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milk industry. The invention aims to produce natural concentrated skimmed milk with unchanged structure of proteins and lactose. The aim is accomplished by using low temperature regime along the production process and concentrating skimmed milk by means of membranous reverse osmosis - nanofiltration. The concentrate obtained contains 35-37 % of dry material.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