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šiluminių ir hidraulinių mašinų sričiai. Įrenginyje šilumos energija konvertuojama į sukamojo arba slenkamojo, arba svyruojančio judesio mechaninę energiją, kuri yra naudojama naudingam darbui atlikti. Įrenginys naujas nuo, kad susideda iš sąlyginių atskirų dviejų arba daugiau energijos konvertavimo sistemų, kurios į vieną įrenginį sujungiamos bendruoju velenu. Energijos konvertavimo sistema sudaryta iš: energijos keitiklių, hidraulinių skirstytuvų su stūmoklio fiksavimo ir valdymo įtaisu, energijos paėmimo elementu, kurie hidraulinėmis linijomis per hidraulinę mašiną sujungiami į bendrą sąlyginai atskirą energijos konvertavimo sistemą. Energijos konvertavimo sistemoje esantis energijos keitiklis yra naujas tuo, kad turi viduje laidininką ir izoliatorių. Išradime pateikiamas šilumos energijos konvertavimo į mechaninę energija būdas nuo analogų skiriasi tuo, kad vieno proceso metu šilumos energija konvertuojama į skysčio tėkmės energija ir skysčio tėkmės energija konvertuojama į dvi arba daugiau teigiamas/neigiamas mechanines energijas, kurios į vieną teigiamą energiją apjungiamos per bendrąjį veleną, kur bendruoju velenu energija išvedama į išorinius įrenginius.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