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priešpriešinių srautų šilumokaitis, skirtas oro ventiliavimo sistemoms. Siekiama sukurti šilumokaitį, kuriame gerai vyktų šilumos ir drėgmės atidavimas iš iškvėpuoto oro gaiviam orui. Tuo pačiu, drėgmės ir šilumos veikiamas šilumokaitis turėtų minimaliai deformuotis. Šiame išradime visi trys kriterijai įgyvendinami gofruotus sluoksnius formuojant iš plastiko, o pertvaras tarp gofruotų sluoksnių - iš popieriaus arba kitos drėgmę praleidžiančios medžiagos. Papildomai gofruotame sluoksnyje suformuojami mažų matmenų iškilimai tam, kad visame šilumokaičio skerspjūvyje susivienodintų oro srautai. Šis šilumokaitis taip pat gali būti pritaikomas kvėpavimo įrenginiuose.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