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related to waste treatment and can be used for soft plastic refuse collecting, compressing and packing. The device for collecting the plastic consists of receive chamber (2) in which manually is placed sorted soft plastic refuse until it can be done without any resistance. The refuse gets in to the receive chamber through the feed roller (4). When the pressure gets to the preset proportion, the refuse is additionally pressed by piston (6). On, piston and refuse receive chamber inner partitions are mounted heating plates (13). When compressed refuse gets between heating plates the surface is melted, and solid plastic shell (15) is formed. This method of plastic refuse treatment and device gives an opportunity to storage and transport big amount of plastic refuse compactly, and reduce the expense of treatment of 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