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roofing materials, in particular to flexible roofing materials. The purpose of the suggested invention is to increase the quality of the adhesion between the roofing material  and the protected surface at the expense of an effective distribution of adhesion points. The roofing material containing a foundation (4) in form of fibre – based reinforcement (2) with an impregnation (1) that has the first (30) and the second (31) large surfaces, two profile layers (3) situated on the mentioned first (30) and second (31) large surfaces  and a profile layer (5) with lugs (7) and grooves (6) situated on one of the denoted upper compound layers (3) as well as a film (8) situated  on the denoted lugs (6) with the forming of interstices (32) between the denoted film (8) and the  denoted profile layer (5). The denoted  lugs (6) are done so that their surface turned in the direction opposite to the denoted foundation have the shape of the second degree smooth surface fragment.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