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doors of specific purposes, differentiate one room from another and sustain the test of defined temperature at defined time. A fire door comprises only one metal sheet which is disposed inside of door case. A door additionally is reinforced with cancellated structure, which comprises rectangular tray shaped profiles. Mentioned profiles are disposed horizontally and gradually one over another and are fixed symmetrically to a metal sheet on either side connected with few vertical metal strips, which are connected with an upper and a lower horizontal bar and with each tray shaped profile. Cavities formed on sides of sheet among a sheet (3), tray (4)  and strips (5) are filled with heat insulating material.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