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susijęs su chemijos ir farmacijos pramone, o būtent su žvakutės formos jodo turinčio antimikrobinio agento sukūrimu ir gali būti panaudotas klinikinėje praktikoje, gydant moterų lytinių organų uždegimines ligas. Žvakutės formos antimikrobinio poveikio agentas, apimantis aktyvią medžiagą jodą ir užpildą, besiskiriantis tuo, kad aktyvi medžiaga yra jodo-DMSO (dimetilsulfoksidas) derinio formoje santykiu 1:(1-10), ir kaip užpildą jis turi riebaluose tirpų pagrindą, kur minėto jodo žvakutėje yra nuo 10 iki 20 mg. Žvakutės pasižymi plačiu antimikrobinio poveikio spektru.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