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filter tube, especially for drainage of water-carrying soils/soil layers. The filter tube comprises at least three sections (10, 26, 12) which are located in succession in the direction of the lengthwise axis (L) of the filter tube, specifically: a first end section (10) with a coupling part (18) for direct or indirect connection to another tilter tube or well tube, at least one tilter section (26) with at least one filter part (25) which has permeability to water in the radial direction of the filter tube, a second end section (12) with a coupling part (18) for direct or indirect connection to a filter tube or well tube.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