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metal technology, especially to a tool jaw with ultrasonic transducer. A tool jaw with ultrasonic transducer comprises a frame (1) in a vertical plane of which perpendicularly to a feed drive (2) with a work piece (3) is embeded  tool  spindle with rotating mechanism (4), a piezoconverter (5), an exciter (9) and a control block, mentioned tool spindle (4) with rotating mechanism comprises a frame with outside fitted contact rings (80) and inside fitted concentrator (60) of mechanical vibration and fitted  in  it  piezoconverters (5) and a tool (7). A control block comprises a controller (10), a phase regulator (11), a signal former (12)for vector of a tool vibration, a signal former (13) of a feed angle and a harmonic signal former (14) of frequency of a rotating mechanism of a spindle, which from one side is connected to rotating mechanism of a spindle (4) and from another side by a container (10) is connected to an exciter (9), which is connected to contact rings (8), a signal former (12) for vector of a tool vibration from one side is connected to rotating mechanism of spindle (4), from another side is connected to phase regulator (11), in which inlet is attached a signal former (13) of a feed angle, and in outlet is attached a controller (10).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