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83C" w:rsidRPr="00B2300A" w:rsidRDefault="00AB3B1E" w:rsidP="00E83560">
      <w:pPr>
        <w:pStyle w:val="ListParagraph"/>
        <w:spacing w:line="360" w:lineRule="auto"/>
        <w:ind w:left="0" w:firstLine="567"/>
        <w:jc w:val="both"/>
        <w:rPr>
          <w:rFonts w:ascii="Helvetica" w:hAnsi="Helvetica" w:cs="Helvetica"/>
          <w:szCs w:val="24"/>
        </w:rPr>
      </w:pPr>
      <w:r w:rsidRPr="00B2300A">
        <w:rPr>
          <w:rFonts w:ascii="Helvetica" w:hAnsi="Helvetica" w:cs="Helvetica"/>
          <w:szCs w:val="24"/>
        </w:rPr>
        <w:t xml:space="preserve">1. </w:t>
      </w:r>
      <w:r w:rsidR="00014E25" w:rsidRPr="00B2300A">
        <w:rPr>
          <w:rFonts w:ascii="Helvetica" w:hAnsi="Helvetica" w:cs="Helvetica"/>
          <w:szCs w:val="24"/>
        </w:rPr>
        <w:t>Minerali</w:t>
      </w:r>
      <w:r w:rsidR="00515E54">
        <w:rPr>
          <w:rFonts w:ascii="Helvetica" w:hAnsi="Helvetica" w:cs="Helvetica"/>
          <w:szCs w:val="24"/>
        </w:rPr>
        <w:t>ni</w:t>
      </w:r>
      <w:r w:rsidR="00014E25" w:rsidRPr="00B2300A">
        <w:rPr>
          <w:rFonts w:ascii="Helvetica" w:hAnsi="Helvetica" w:cs="Helvetica"/>
          <w:szCs w:val="24"/>
        </w:rPr>
        <w:t>o vandens pagrindu gaminamos arbatos kompozicija</w:t>
      </w:r>
      <w:r w:rsidRPr="00B2300A">
        <w:rPr>
          <w:rFonts w:ascii="Helvetica" w:hAnsi="Helvetica" w:cs="Helvetica"/>
          <w:szCs w:val="24"/>
        </w:rPr>
        <w:t>,</w:t>
      </w:r>
      <w:r w:rsidR="00515E54">
        <w:rPr>
          <w:rFonts w:ascii="Helvetica" w:hAnsi="Helvetica" w:cs="Helvetica"/>
          <w:szCs w:val="24"/>
        </w:rPr>
        <w:t xml:space="preserve"> </w:t>
      </w:r>
      <w:r w:rsidR="00B2300A" w:rsidRPr="00B2300A">
        <w:rPr>
          <w:rFonts w:ascii="Helvetica" w:hAnsi="Helvetica" w:cs="Helvetica"/>
          <w:szCs w:val="24"/>
        </w:rPr>
        <w:t xml:space="preserve"> </w:t>
      </w:r>
      <w:r w:rsidR="00014E25" w:rsidRPr="00B2300A">
        <w:rPr>
          <w:rFonts w:ascii="Helvetica" w:hAnsi="Helvetica" w:cs="Helvetica"/>
          <w:szCs w:val="24"/>
        </w:rPr>
        <w:t>b e s i s k i r i a n t i</w:t>
      </w:r>
      <w:r w:rsidR="00B2300A" w:rsidRPr="00B2300A">
        <w:rPr>
          <w:rFonts w:ascii="Helvetica" w:hAnsi="Helvetica" w:cs="Helvetica"/>
          <w:szCs w:val="24"/>
        </w:rPr>
        <w:t xml:space="preserve"> </w:t>
      </w:r>
      <w:r w:rsidR="00515E54">
        <w:rPr>
          <w:rFonts w:ascii="Helvetica" w:hAnsi="Helvetica" w:cs="Helvetica"/>
          <w:szCs w:val="24"/>
        </w:rPr>
        <w:t xml:space="preserve"> </w:t>
      </w:r>
      <w:r w:rsidR="00014E25" w:rsidRPr="00B2300A">
        <w:rPr>
          <w:rFonts w:ascii="Helvetica" w:hAnsi="Helvetica" w:cs="Helvetica"/>
          <w:szCs w:val="24"/>
        </w:rPr>
        <w:t>tuo, kad ji yra gaminama iš chloridinio natrio kalcio magnio silpnos mineralizacijos (1,0-1,5 g/dm3) vandens, esant tokiai kompozicijos sudėčiai, masės %:</w:t>
      </w:r>
    </w:p>
    <w:p w:rsidR="00014E25" w:rsidRPr="00B2300A" w:rsidRDefault="0044315D" w:rsidP="00B2300A">
      <w:pPr>
        <w:spacing w:line="360" w:lineRule="auto"/>
        <w:jc w:val="both"/>
        <w:rPr>
          <w:rFonts w:ascii="Helvetica" w:hAnsi="Helvetica" w:cs="Helvetica"/>
          <w:szCs w:val="24"/>
        </w:rPr>
      </w:pPr>
      <w:r w:rsidRPr="00B2300A">
        <w:rPr>
          <w:rFonts w:ascii="Helvetica" w:hAnsi="Helvetica" w:cs="Helvetica"/>
          <w:szCs w:val="24"/>
        </w:rPr>
        <w:t>Vaistažolės (eleksyrai)</w:t>
      </w:r>
      <w:r w:rsidR="00E83560">
        <w:rPr>
          <w:rFonts w:ascii="Helvetica" w:hAnsi="Helvetica" w:cs="Helvetica"/>
          <w:szCs w:val="24"/>
        </w:rPr>
        <w:t xml:space="preserve">                </w:t>
      </w:r>
      <w:r w:rsidRPr="00B2300A">
        <w:rPr>
          <w:rFonts w:ascii="Helvetica" w:hAnsi="Helvetica" w:cs="Helvetica"/>
          <w:szCs w:val="24"/>
        </w:rPr>
        <w:t>0,5-20,0</w:t>
      </w:r>
    </w:p>
    <w:p w:rsidR="0044315D" w:rsidRPr="00B2300A" w:rsidRDefault="0044315D" w:rsidP="00B2300A">
      <w:pPr>
        <w:spacing w:line="360" w:lineRule="auto"/>
        <w:jc w:val="both"/>
        <w:rPr>
          <w:rFonts w:ascii="Helvetica" w:hAnsi="Helvetica" w:cs="Helvetica"/>
          <w:szCs w:val="24"/>
        </w:rPr>
      </w:pPr>
      <w:r w:rsidRPr="00B2300A">
        <w:rPr>
          <w:rFonts w:ascii="Helvetica" w:hAnsi="Helvetica" w:cs="Helvetica"/>
          <w:szCs w:val="24"/>
        </w:rPr>
        <w:t>Silpnos mineralizacijos vanduo</w:t>
      </w:r>
      <w:r w:rsidR="00E83560">
        <w:rPr>
          <w:rFonts w:ascii="Helvetica" w:hAnsi="Helvetica" w:cs="Helvetica"/>
          <w:szCs w:val="24"/>
        </w:rPr>
        <w:t xml:space="preserve">   </w:t>
      </w:r>
      <w:r w:rsidR="00B2300A" w:rsidRPr="00B2300A">
        <w:rPr>
          <w:rFonts w:ascii="Helvetica" w:hAnsi="Helvetica" w:cs="Helvetica"/>
          <w:szCs w:val="24"/>
        </w:rPr>
        <w:t xml:space="preserve"> </w:t>
      </w:r>
      <w:r w:rsidRPr="00B2300A">
        <w:rPr>
          <w:rFonts w:ascii="Helvetica" w:hAnsi="Helvetica" w:cs="Helvetica"/>
          <w:szCs w:val="24"/>
        </w:rPr>
        <w:t>99,5-80,0</w:t>
      </w:r>
    </w:p>
    <w:p w:rsidR="0044315D" w:rsidRPr="00B2300A" w:rsidRDefault="0044315D" w:rsidP="00B2300A">
      <w:pPr>
        <w:spacing w:line="360" w:lineRule="auto"/>
        <w:jc w:val="both"/>
        <w:rPr>
          <w:rFonts w:ascii="Helvetica" w:hAnsi="Helvetica" w:cs="Helvetica"/>
          <w:szCs w:val="24"/>
        </w:rPr>
      </w:pPr>
      <w:r w:rsidRPr="00B2300A">
        <w:rPr>
          <w:rFonts w:ascii="Helvetica" w:hAnsi="Helvetica" w:cs="Helvetica"/>
          <w:szCs w:val="24"/>
        </w:rPr>
        <w:t>Cukrus</w:t>
      </w:r>
      <w:r w:rsidR="00B2300A" w:rsidRPr="00B2300A">
        <w:rPr>
          <w:rFonts w:ascii="Helvetica" w:hAnsi="Helvetica" w:cs="Helvetica"/>
          <w:szCs w:val="24"/>
        </w:rPr>
        <w:t xml:space="preserve"> </w:t>
      </w:r>
      <w:r w:rsidR="00E83560">
        <w:rPr>
          <w:rFonts w:ascii="Helvetica" w:hAnsi="Helvetica" w:cs="Helvetica"/>
          <w:szCs w:val="24"/>
        </w:rPr>
        <w:t xml:space="preserve">                                     </w:t>
      </w:r>
      <w:r w:rsidRPr="00B2300A">
        <w:rPr>
          <w:rFonts w:ascii="Helvetica" w:hAnsi="Helvetica" w:cs="Helvetica"/>
          <w:szCs w:val="24"/>
        </w:rPr>
        <w:t xml:space="preserve"> 0-3,0</w:t>
      </w:r>
    </w:p>
    <w:p w:rsidR="0044315D" w:rsidRPr="00B2300A" w:rsidRDefault="0044315D" w:rsidP="00B2300A">
      <w:pPr>
        <w:spacing w:line="360" w:lineRule="auto"/>
        <w:jc w:val="both"/>
        <w:rPr>
          <w:rFonts w:ascii="Helvetica" w:hAnsi="Helvetica" w:cs="Helvetica"/>
          <w:szCs w:val="24"/>
        </w:rPr>
      </w:pPr>
      <w:r w:rsidRPr="00B2300A">
        <w:rPr>
          <w:rFonts w:ascii="Helvetica" w:hAnsi="Helvetica" w:cs="Helvetica"/>
          <w:szCs w:val="24"/>
        </w:rPr>
        <w:t>Medus</w:t>
      </w:r>
      <w:r w:rsidR="00B2300A" w:rsidRPr="00B2300A">
        <w:rPr>
          <w:rFonts w:ascii="Helvetica" w:hAnsi="Helvetica" w:cs="Helvetica"/>
          <w:szCs w:val="24"/>
        </w:rPr>
        <w:t xml:space="preserve"> </w:t>
      </w:r>
      <w:r w:rsidR="00E83560">
        <w:rPr>
          <w:rFonts w:ascii="Helvetica" w:hAnsi="Helvetica" w:cs="Helvetica"/>
          <w:szCs w:val="24"/>
        </w:rPr>
        <w:t xml:space="preserve">                                      </w:t>
      </w:r>
      <w:r w:rsidR="00E83560" w:rsidRPr="00B2300A">
        <w:rPr>
          <w:rFonts w:ascii="Helvetica" w:hAnsi="Helvetica" w:cs="Helvetica"/>
          <w:szCs w:val="24"/>
        </w:rPr>
        <w:t>0-3,0</w:t>
      </w:r>
    </w:p>
    <w:p w:rsidR="00AB3B1E" w:rsidRPr="00B2300A" w:rsidRDefault="00AB3B1E" w:rsidP="00B2300A">
      <w:pPr>
        <w:spacing w:line="360" w:lineRule="auto"/>
        <w:jc w:val="both"/>
        <w:rPr>
          <w:rFonts w:ascii="Helvetica" w:hAnsi="Helvetica" w:cs="Helvetica"/>
          <w:szCs w:val="24"/>
        </w:rPr>
      </w:pPr>
    </w:p>
    <w:p w:rsidR="00B2300A" w:rsidRPr="00B2300A" w:rsidRDefault="00AB3B1E" w:rsidP="00B2300A">
      <w:pPr>
        <w:spacing w:line="360" w:lineRule="auto"/>
        <w:ind w:firstLine="567"/>
        <w:jc w:val="both"/>
        <w:rPr>
          <w:rFonts w:ascii="Helvetica" w:hAnsi="Helvetica" w:cs="Helvetica"/>
          <w:szCs w:val="24"/>
        </w:rPr>
      </w:pPr>
      <w:r w:rsidRPr="00B2300A">
        <w:rPr>
          <w:rFonts w:ascii="Helvetica" w:hAnsi="Helvetica" w:cs="Helvetica"/>
          <w:szCs w:val="24"/>
        </w:rPr>
        <w:t>2. Arbatos kompozicija pagal 1 punktą,</w:t>
      </w:r>
      <w:r w:rsidR="00515E54">
        <w:rPr>
          <w:rFonts w:ascii="Helvetica" w:hAnsi="Helvetica" w:cs="Helvetica"/>
          <w:szCs w:val="24"/>
        </w:rPr>
        <w:t xml:space="preserve">  </w:t>
      </w:r>
      <w:r w:rsidR="00B2300A" w:rsidRPr="00B2300A">
        <w:rPr>
          <w:rFonts w:ascii="Helvetica" w:hAnsi="Helvetica" w:cs="Helvetica"/>
          <w:szCs w:val="24"/>
        </w:rPr>
        <w:t xml:space="preserve"> </w:t>
      </w:r>
      <w:r w:rsidRPr="00B2300A">
        <w:rPr>
          <w:rFonts w:ascii="Helvetica" w:hAnsi="Helvetica" w:cs="Helvetica"/>
          <w:szCs w:val="24"/>
        </w:rPr>
        <w:t>b e s i s k i r i a n t i</w:t>
      </w:r>
      <w:r w:rsidR="00B2300A" w:rsidRPr="00B2300A">
        <w:rPr>
          <w:rFonts w:ascii="Helvetica" w:hAnsi="Helvetica" w:cs="Helvetica"/>
          <w:szCs w:val="24"/>
        </w:rPr>
        <w:t xml:space="preserve"> </w:t>
      </w:r>
      <w:r w:rsidRPr="00B2300A">
        <w:rPr>
          <w:rFonts w:ascii="Helvetica" w:hAnsi="Helvetica" w:cs="Helvetica"/>
          <w:szCs w:val="24"/>
        </w:rPr>
        <w:t>tuo, kad vaistažolės (eliksyrai) arbatos kompozicijai parenkamos iš ežiuolės rausvažiedės žiedų, auksinės šaknies, liauzėjos, raudonėlio žolės, erškėčių vaisių, pipirmėtės lapų, čiobrelių žolės, miškinės sidabražolės šaknies, ramunėlės žiedų, liepos žiedų, valerijono šaknies, jonažolės žolės, melisos lapų, aviečių lapų arba šeivamedžio žiedų eliksyro.</w:t>
      </w:r>
    </w:p>
    <w:p w:rsidR="00AB3B1E" w:rsidRPr="00B2300A" w:rsidRDefault="00AB3B1E" w:rsidP="00B2300A">
      <w:pPr>
        <w:spacing w:line="360" w:lineRule="auto"/>
        <w:ind w:firstLine="567"/>
        <w:jc w:val="both"/>
        <w:rPr>
          <w:rFonts w:ascii="Helvetica" w:hAnsi="Helvetica" w:cs="Helvetica"/>
          <w:szCs w:val="24"/>
        </w:rPr>
      </w:pPr>
    </w:p>
    <w:p w:rsidR="00AB3B1E" w:rsidRPr="00B2300A" w:rsidRDefault="00AB3B1E" w:rsidP="00B2300A">
      <w:pPr>
        <w:spacing w:line="360" w:lineRule="auto"/>
        <w:ind w:firstLine="567"/>
        <w:jc w:val="both"/>
        <w:rPr>
          <w:rFonts w:ascii="Helvetica" w:hAnsi="Helvetica" w:cs="Helvetica"/>
          <w:szCs w:val="24"/>
        </w:rPr>
      </w:pPr>
      <w:r w:rsidRPr="00B2300A">
        <w:rPr>
          <w:rFonts w:ascii="Helvetica" w:hAnsi="Helvetica" w:cs="Helvetica"/>
          <w:szCs w:val="24"/>
        </w:rPr>
        <w:t>3. Arbatos kompozicija pagal 1-2 punktus,</w:t>
      </w:r>
      <w:r w:rsidR="00B2300A" w:rsidRPr="00B2300A">
        <w:rPr>
          <w:rFonts w:ascii="Helvetica" w:hAnsi="Helvetica" w:cs="Helvetica"/>
          <w:szCs w:val="24"/>
        </w:rPr>
        <w:t xml:space="preserve"> </w:t>
      </w:r>
      <w:r w:rsidR="00515E54">
        <w:rPr>
          <w:rFonts w:ascii="Helvetica" w:hAnsi="Helvetica" w:cs="Helvetica"/>
          <w:szCs w:val="24"/>
        </w:rPr>
        <w:t xml:space="preserve"> </w:t>
      </w:r>
      <w:r w:rsidRPr="00B2300A">
        <w:rPr>
          <w:rFonts w:ascii="Helvetica" w:hAnsi="Helvetica" w:cs="Helvetica"/>
          <w:szCs w:val="24"/>
        </w:rPr>
        <w:t>b e s i s k i r i a n t i</w:t>
      </w:r>
      <w:r w:rsidR="00B2300A" w:rsidRPr="00B2300A">
        <w:rPr>
          <w:rFonts w:ascii="Helvetica" w:hAnsi="Helvetica" w:cs="Helvetica"/>
          <w:szCs w:val="24"/>
        </w:rPr>
        <w:t xml:space="preserve"> </w:t>
      </w:r>
      <w:r w:rsidR="00515E54">
        <w:rPr>
          <w:rFonts w:ascii="Helvetica" w:hAnsi="Helvetica" w:cs="Helvetica"/>
          <w:szCs w:val="24"/>
        </w:rPr>
        <w:t xml:space="preserve"> </w:t>
      </w:r>
      <w:r w:rsidRPr="00B2300A">
        <w:rPr>
          <w:rFonts w:ascii="Helvetica" w:hAnsi="Helvetica" w:cs="Helvetica"/>
          <w:szCs w:val="24"/>
        </w:rPr>
        <w:t>tuo, kad ši kompozicija skirta vartoti žmogaus gydymui ir sveikatinimuisi.</w:t>
      </w:r>
    </w:p>
    <w:sectPr w:rsidR="00AB3B1E" w:rsidRPr="00B2300A" w:rsidSect="00B2300A">
      <w:pgSz w:w="11906" w:h="16838" w:code="9"/>
      <w:pgMar w:top="1134" w:right="567" w:bottom="567" w:left="1701" w:header="567" w:footer="28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51A1" w:rsidRDefault="00A251A1" w:rsidP="00B2300A">
      <w:r>
        <w:separator/>
      </w:r>
    </w:p>
  </w:endnote>
  <w:endnote w:type="continuationSeparator" w:id="0">
    <w:p w:rsidR="00A251A1" w:rsidRDefault="00A251A1" w:rsidP="00B230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30204"/>
    <w:charset w:val="BA"/>
    <w:family w:val="swiss"/>
    <w:pitch w:val="variable"/>
    <w:sig w:usb0="20002A87" w:usb1="00000000" w:usb2="00000000" w:usb3="00000000" w:csb0="000001FF" w:csb1="00000000"/>
  </w:font>
  <w:font w:name="Cambria">
    <w:panose1 w:val="02040503050406030204"/>
    <w:charset w:val="BA"/>
    <w:family w:val="roman"/>
    <w:pitch w:val="variable"/>
    <w:sig w:usb0="A00002EF" w:usb1="4000004B" w:usb2="00000000" w:usb3="00000000" w:csb0="0000009F" w:csb1="00000000"/>
  </w:font>
  <w:font w:name="Calibri">
    <w:panose1 w:val="020F0502020204030204"/>
    <w:charset w:val="BA"/>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51A1" w:rsidRDefault="00A251A1" w:rsidP="00B2300A">
      <w:r>
        <w:separator/>
      </w:r>
    </w:p>
  </w:footnote>
  <w:footnote w:type="continuationSeparator" w:id="0">
    <w:p w:rsidR="00A251A1" w:rsidRDefault="00A251A1" w:rsidP="00B230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1B3E7D"/>
    <w:multiLevelType w:val="hybridMultilevel"/>
    <w:tmpl w:val="F37A4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20"/>
  <w:drawingGridHorizontalSpacing w:val="100"/>
  <w:drawingGridVerticalSpacing w:val="106"/>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014E25"/>
    <w:rsid w:val="00014E25"/>
    <w:rsid w:val="00056F4D"/>
    <w:rsid w:val="002E09FA"/>
    <w:rsid w:val="003B3049"/>
    <w:rsid w:val="0044315D"/>
    <w:rsid w:val="00487D30"/>
    <w:rsid w:val="00515E54"/>
    <w:rsid w:val="006607FF"/>
    <w:rsid w:val="006B16CB"/>
    <w:rsid w:val="00814DA6"/>
    <w:rsid w:val="008D7D3A"/>
    <w:rsid w:val="009614EE"/>
    <w:rsid w:val="00A251A1"/>
    <w:rsid w:val="00AB3B1E"/>
    <w:rsid w:val="00B2300A"/>
    <w:rsid w:val="00DB03FC"/>
    <w:rsid w:val="00DB26C8"/>
    <w:rsid w:val="00E4583C"/>
    <w:rsid w:val="00E52BC4"/>
    <w:rsid w:val="00E83560"/>
    <w:rsid w:val="00FC6F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83C"/>
    <w:rPr>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4E25"/>
    <w:rPr>
      <w:color w:val="808080"/>
    </w:rPr>
  </w:style>
  <w:style w:type="paragraph" w:styleId="BalloonText">
    <w:name w:val="Balloon Text"/>
    <w:basedOn w:val="Normal"/>
    <w:link w:val="BalloonTextChar"/>
    <w:uiPriority w:val="99"/>
    <w:semiHidden/>
    <w:unhideWhenUsed/>
    <w:rsid w:val="00014E25"/>
    <w:rPr>
      <w:rFonts w:ascii="Tahoma" w:hAnsi="Tahoma" w:cs="Tahoma"/>
      <w:sz w:val="16"/>
      <w:szCs w:val="16"/>
    </w:rPr>
  </w:style>
  <w:style w:type="character" w:customStyle="1" w:styleId="BalloonTextChar">
    <w:name w:val="Balloon Text Char"/>
    <w:basedOn w:val="DefaultParagraphFont"/>
    <w:link w:val="BalloonText"/>
    <w:uiPriority w:val="99"/>
    <w:semiHidden/>
    <w:rsid w:val="00014E25"/>
    <w:rPr>
      <w:rFonts w:ascii="Tahoma" w:hAnsi="Tahoma" w:cs="Tahoma"/>
      <w:sz w:val="16"/>
      <w:szCs w:val="16"/>
      <w:lang w:val="lt-LT"/>
    </w:rPr>
  </w:style>
  <w:style w:type="paragraph" w:styleId="ListParagraph">
    <w:name w:val="List Paragraph"/>
    <w:basedOn w:val="Normal"/>
    <w:uiPriority w:val="34"/>
    <w:qFormat/>
    <w:rsid w:val="00AB3B1E"/>
    <w:pPr>
      <w:ind w:left="720"/>
      <w:contextualSpacing/>
    </w:pPr>
  </w:style>
  <w:style w:type="paragraph" w:styleId="Header">
    <w:name w:val="header"/>
    <w:basedOn w:val="Normal"/>
    <w:link w:val="HeaderChar"/>
    <w:uiPriority w:val="99"/>
    <w:semiHidden/>
    <w:unhideWhenUsed/>
    <w:rsid w:val="00B2300A"/>
    <w:pPr>
      <w:tabs>
        <w:tab w:val="center" w:pos="4986"/>
        <w:tab w:val="right" w:pos="9972"/>
      </w:tabs>
    </w:pPr>
  </w:style>
  <w:style w:type="character" w:customStyle="1" w:styleId="HeaderChar">
    <w:name w:val="Header Char"/>
    <w:basedOn w:val="DefaultParagraphFont"/>
    <w:link w:val="Header"/>
    <w:uiPriority w:val="99"/>
    <w:semiHidden/>
    <w:rsid w:val="00B2300A"/>
    <w:rPr>
      <w:lang w:val="lt-LT"/>
    </w:rPr>
  </w:style>
  <w:style w:type="paragraph" w:styleId="Footer">
    <w:name w:val="footer"/>
    <w:basedOn w:val="Normal"/>
    <w:link w:val="FooterChar"/>
    <w:uiPriority w:val="99"/>
    <w:semiHidden/>
    <w:unhideWhenUsed/>
    <w:rsid w:val="00B2300A"/>
    <w:pPr>
      <w:tabs>
        <w:tab w:val="center" w:pos="4986"/>
        <w:tab w:val="right" w:pos="9972"/>
      </w:tabs>
    </w:pPr>
  </w:style>
  <w:style w:type="character" w:customStyle="1" w:styleId="FooterChar">
    <w:name w:val="Footer Char"/>
    <w:basedOn w:val="DefaultParagraphFont"/>
    <w:link w:val="Footer"/>
    <w:uiPriority w:val="99"/>
    <w:semiHidden/>
    <w:rsid w:val="00B2300A"/>
    <w:rPr>
      <w:lang w:val="lt-L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1</Pages>
  <Words>150</Words>
  <Characters>857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vsalniene</dc:creator>
  <cp:lastModifiedBy>vsalniene</cp:lastModifiedBy>
  <cp:revision>3</cp:revision>
  <dcterms:created xsi:type="dcterms:W3CDTF">2009-05-18T07:54:00Z</dcterms:created>
  <dcterms:modified xsi:type="dcterms:W3CDTF">2009-08-19T13:44:00Z</dcterms:modified>
</cp:coreProperties>
</file>