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water-supply systems for high-rise building standing in hot climate regions. By this system the water in vapour state is lifted to the top of the building by the vapour-lifting shaft (2). In this system the water is vaporized in the reservoirs (1) or vaporizer, by sun, electric or exothermic reactions energy and is directed towards vapour lifting shaft (2), there in all height of the building is sustained equable vapour (3) temperature. On the top of the building vapour is condensed and collected in to distributional reservoir. Also it is intended generation of the electricity, using lifted redundant water, also making an artificial rain.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