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rūkymo reikmenims, konkrečiai peleninėms, ir gali būti panaudotas nuorūkoms gesinti ir laikyti. Vienkartinė peleninė yra sudaryta iš indelio (1) ir dangtelio (3), be to, ji turi įdėklą su bet kokios formos ir dydžio kiauryme (6). Įdėklas yra įtvirtintas ir gali būti užfiksuotas indelyje (1) bet kokiame gylyje. Trečdalis indelio (1) yra pripildytas nedegiu skysčiu.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