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related to transport systems mounting in high and wide buildings, factories, building complexes. In this transport system are moving self-propelling vehicles in desirable directions or at best directions coincident with axis of Certesian coordinates system. The movement of these vehicles is based upon rack-gear drive mechanism, using contact electrical energy feeding method.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