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gamtos ir technikos mokslams bei technikos pramonei.Išradimas skirtas tarpusavio ryšio tarp pusiausvyrinės fizikinės - cheminės sistemos būsenos parametrų (sudėties), taip pat tarp jų ir kitų sistemos parametrų nustatymo būdui ir grafinei analizei ir gali būti panaudotas medžiagotyroje, technikoje, pramonėje, mineralogijoje. Keturkomponenčių sistemų sudėties bei būsenos grafinės analizės būdas, skirtas metalų lydinių, statybinių konstrukcinių ir šilumos bei garso izoliacinių kompozitų gamybai ir tyrimams, nauja jame tai, kad nustato bent vieną komponento reikšmę, sistemos  komponentus suskirsto į dvi komponentų poras, kiekvienos poros komponentų sumą prilygina 100 % arba 1, parenka diagramos formą - koordinačių kvadratą, vienos poros komponentų kiekius išdėsto atskirose horizontaliose koordinačių kvadrato kraštinėse, vieno komponento kiekiui kintant nuo 0 iki 100 % arba nuo 0 iki 1, kito komponento kiekiui kintant nuo 100 % iki 0 arba nuo 1 iki 0, tuo tarpu kitos poros komponentų kiekius išdėsto atskirose vertikaliose koordinačių kvadrato kraštinėse, vieno komponento kiekiui kintant nuo 0 iki 100 % arba nuo 0 iki 1, kito komponento kiekiui kintant nuo 100 % iki     0 arba nuo 1 iki 0, viena tiese sujungia pirmos komponentų poros atidėtų kiekių taškus, kita tiese sujungia antros komponentų poros atidėtų kiekių taškus, nubrėžtų tiesių susikirtimo taškas nurodoketurkomponentės sistemos sudėtį bei būsenos faktorius.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