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industry and can be used for connecting of wall carcasses of shield houses in corners. New is that wall carcasses (3) are fixed with additional angular elements (1), which primarily in house corners are fixed to a base (11) of a floor, after wall carcasses (3) are placed between angular elements (1), which are fixed in adjacent house corners, and by fixing elements (6) are fixed to arms (2) of mentioned angular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