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energetics field and is used for buildings heating. Closed heat circulation system, consists of flat heat collector, central energetics of the building capacity, modular complex of heat external and internal accumulators, internal and external energy coupling from environment system (EKAS), local heating/cooling modules with heat collectors, core heat flow disposition pumps, temperature transducer, control circuit's with control programs, is connected this way the heat flows can be transmitted from any heat capacity or modular heat collector to needed place of the system. The heat is coupled into the modular heat collectors. The rooms of the building have local heating/cooling systems, with possibility to work autonomous. According of the building characteristics the system can be adapted to its needs. It is used in the automobiles, trains, ships and other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