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lifts and can be used for lifting of people outside of low height buildings, if building is renewable or under construction. The presented technical solution uses a platform (42) for mounting of stations of a cabin (1). Lift is fixed at outside wall (39) of building with a case (48) in outdoor station of the ground floor with passage to outside of building. A cylindrical cabin comprises carriage (2) with four carriers (30 and moves on two guides (37), which are fixed to outside wall of a building, two pairs of doors (5) with extending by transpose devices (14), (15), (16), (22), blocking mechanism of doors, provided with a heater (26) for door openings and lift mechanisms. For safe transferring is provided braking electromechanical drive (46) with feedback measuring system (28), a shield – brake (59), which cover outside doors of cabin, mechanical claw brake (76) with motion converter (88) and spring mechanism (79), which clamps a column (61), a case of a cabin with a cover and a buffer at the approaches to the building. A basic part of the lift can be made from autonomous modules (1), (48), (59) by placing to the building for installation and arrangement.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