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the field of laser technology and is designed to combine laser beams from several initial laser sources, propagating in an optical nonlinear medium into a single laser beam of higher frequency and of higher pulse energy. Optical nonlinear medium is a second order nonlinear medium, where the initial laser beams are summed in pairs by adding their frequencies, by using nonlinear interaction, and the sum-frequency beams by satisfying phase -matching condition are combined into a single beam, where an even number of initial laser beams, at least two, are directed into said second order nonlinear medium.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