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production of liquid complex fertilisers and can be used for preparing a fertilizer for vegetables. The nutritional components ratio of a special liquid fertilizer claimed is as follows (in mass %): nitrogen (N) 2,9-3,1, phosphorus (P) 4,8-5,2, potassium (K) 5,8-6,2, sulphur (S) 0,1-2,0, humus acids (HA) 0,1-1,0. Total nitrogen consists of ammonia nitrogen (1,4-1,9), amide nitrogen (0,5-1,0), nitrate nitrogen (0,5-1,2). The components of N, P, K, S and HA are: nitrogen - carbamate, ammonium nitrate; phosphorus - ammonium poliphosphate; potassium - potassium sulfate or potassium sulfate and potassium nitrate; sulphur - potassium sulfate; humus acids - fertilizer "Humistar" or appropriate modifications thereof and soltless water. The fertilizer obtained is without precipitate, neutral (pH 6,8 to 7,0) and well-balanced for vegetables, who improves productivity and quality of vegetables.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