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shoes manufacturing, comprising place, computer with many design characteristics in its database, for introduction of shoe designs creating in said place; receiving of many set characteristics selected from said database in said place; shoes manufacturing by set said characteristics in said place; said shoes receiving in said place for trying on, and manufacturing process completion when good shoes model is delivered, finishing.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