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vėjo energetikos srities, būtent priklauso vėjo jėgainėms su cilindriniu rotoriumi, vėjo ėmikliu ir vėjo atmuštuvu. Pateikta konstrukcija ir vėjo generatoriaus pagrindinių plokštumų matmenų santykis. Pasiūlyta konstrukcija yra efektyvi ir patikima, esant įvairiam vėjo greičiui.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