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set for temperature sensitive products transportation box especially for pharmaceuticals and medical products. A set for transportation box comprise refrigeration box with lower part comprising the base, the front wall, rear wall and two side walls combined with tight fitting lid bounding square inner case for products storing. The lower part of the refrigeration box and the lid are made of polyurethane and has at least one first cooling battery and at least one second cooling battery where firs cooling battery and second cooling battery are filled with different cooling liquids, intended for adaptation to a various ranges of external ambient temperature, and in addition, in refrigeration box is at least one initial socket for the first cooling battery and at least one second socket for second cooling battery.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