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provides protecting creame compositions for dry, normal and mixed skin which protect skin against harmful influence of environment, in particular, against influence of free radicals arising from electromagnetic radiation, against dryness of skin due to conditioned air and heating. The creames claimed contain antioxidants and strong moisturizers and diminish destructive effect of free radicals. The compositions claimed contains at least three aqueous extracts of natural plants selected from green tea (Camelia sinensis),  Ginkgo biloba, liquorice (Glycyrrhiza glabra), cornflower (Centaurea cyanus), butcher‘s broom (Ruscus aculeatus) and flax (Linum usitatissimum) (4-7 mass %). Antioxidative complex contains aqueous extract from green tea (Camelia sinensis) and Ginkgo  biloba, oils from common seabuckthorn (Hippophae rhaminoides) and vine grape (Vitis vinifera) seeds and balm of  fir (Pinus Siberica). Creame compositions comprise sodium hialuronate and carbamide as  main moisturizers. The compositions also comprise at least two vitamins selected from retinyl palmitate (vitamin A), tocopheryl acetate (vitamin E) and ascorbic acid (vitamin C). Data on tests carried are provided.</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