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food industry in particular can be used for various desserts and confectionery decorating. In order to increase the bulk gelation time and simultaneously facilitate the production process of decorative elements boiled chocolate bulk for confectionery decoration which includes chocolate icing consists of the following components in weight percent: icing - 67,80 - 69,5; gluccose - 22,0 - 23,5; sugar powder - 4,25 - 5,0; edible dye - 0,09 - 0,20; water - rest amount. Furthermore can be dark or white chocolate icing.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