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hydrogen energy technologies and particularly for methods of hydrogene storage in metal hydrides. This invention is exeptional as it proposes to cover hydrogen storage material with 10-100 nm thickness Ni film and then to place it inside activation/hydrogenation chamber which is evacuated down to 10-2 Pa or better vacuum. Then Ar or Ar+H2 gas mixture (possible hydrogen concentration 0-99 percent) is supplied and Ar+H2 plasma is initiated. During the plasma treatment on the surface of hydrogen storage material small Ni nanocatalyst clusters are formed. After plasma activation hydrogen pressure is increased up to several tens or few hundreds degree Celsius. Hydrogen molecules interacts with Ni nanocatalyst and splits into atoms which move through the grain boundaries to the sites between single nanocrystals where they accumulates and then due to interaction between neighbouring hydrogen atoms a metal hydride is formed.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