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disinfection equipment, especially with electrical aerosol spray disinfection equipment for spraying of the chemicals. This invention is specially designed disinfection device: lightweight (40 kg), mobile, powerful, accurately determined. It is powered by a standard single-phase (200 V) electrical network. This device can be used for disinfecting of large areas, high  and big (up to 8800 m3 per hour) spaces. All said characteristics of the device is obtained by inner special construction of the device, which consists of specially designed and interoperable components, which significant reduces the total system resistance to flow of the mixture in all air and chemical mixture flow passage and spray system/parts.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