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renewable energy sources and can be applied to small wind power or hydroelectric plants. Dualism method of electrical systems to convert stochastic energy based on the fact that the wind turbine connects directly to the excitation of permanent magnet synchronous generator, a stochastic power of which is converted by rectifier to the continuous changing voltage power and  is used an inverter – (the converter system)-, which, according to the concept of duality of power systems, mentioned electric power converts to the alternating electric power of industrial frequency current system by a transformer provides to the power grid system of the conventional voltage, when running in system power mode and for the receivers and when running in autonomous, autonomous reserved, systematic modes, then from a transformer by rectifier charges the energy storage device (battery)  from which by a single channel DC power supply to management system, by another channel - through the intermediate storage device, to inverter - system converter form autonomous, autonomous - reserved mode of operation, from a transformer by a rectifier a voltage is rectified in a comparator with referential and differential voltage, a signal shaper regulates the controller, which accumulator power via an intermediate storage device delivers to the inverter – system converter, to adjust autonomic, autonomic reserved modes. Stochastic energy converting device comprises a wind turbine directly connected with a permanent magnet excited synchronous generator, rectifier, converter, consisting  of the inverter bridge - a constant voltage system to an inverter of AC system and to connected transformer.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