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būdams ir sistemoms pumpuoti arba perduoti skysčius ir nepertraukiamai ir autonomiškai gaminti elektros energiją. Įranga yra sudaryta iš uždaros nuosekliai sukonstruotos termodinaminės sistemos. Išradimas remiasi autonominio nuoseklaus išsiplėtimo ir suspaudimo principais. Dujų išsiplėtimas yra pritaikomas darbui, kuris yra reikalingas pumpavimui arba skysčio perdavimui iš vieno skyriaus į kitą.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