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Vientisas metalinis trafaretas litavimo pastos arba klijų užnešimui, naudojamas trafaretinės spaudos technologijos srityje, besiskiriantis tuo, kad kokybiškesniam ir stangresniam jo įtempimui ant rėmo, pakraštinių sričių perforacija atlikta kaip praplatintos perforacinės skylės iš esmės stačiakampės formos, kai nukreipta trafareto centro link perforacinės skylės dalis yra suapvalinto įbrėžtinio ovalo formos, o trafareto kampuose padarytos suapvalintos kampinės išpjovos.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