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apibūdina naujus monokloninius antikūnus, specifiškus Merkelio poliomos viruso pagrindiniam kapsidės baltymui VP1. Sukurtieji monokloniniai antikūnai gali būti taikomi Merkelio poliomos viruso infekcijos arba jos sukelto Merkelio ląstelių karcinomos diagnostikai. Išradime apibūdintos naujos hibridomos 11A2 ir 9G6, gaminančios monokloninius antikūnus prieš Merkelio poliomos viruso kapsidės baltymą VP1. Hibridomos 11A2 gaminami antikūnai atpažįsta Merkelio poliomos virusą infekuotose ląstelėse, tiriant imunohistocheminiu metodu. Hibridomos 9G6 gaminami antikūnai nereaguoja su Merkelio  poliomos virusu infekuotose ląstelėse.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